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E7" w:rsidRPr="003C0A1A" w:rsidRDefault="001856E7" w:rsidP="003C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b/>
          <w:sz w:val="28"/>
          <w:szCs w:val="28"/>
          <w:lang w:val="kk-KZ"/>
        </w:rPr>
        <w:t>ClimateLaunchpad байқауына қатысу үшін өтінім беру шарттары</w:t>
      </w:r>
    </w:p>
    <w:p w:rsidR="001856E7" w:rsidRPr="003C0A1A" w:rsidRDefault="001856E7" w:rsidP="00185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Байқауға зерттеушілер, студенттер, магистранттар, докторанттар, ШОБ өкілдері, жеке кәсіпкерлер және басқа тұлғалар қатыса алады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Өтінім құрамы 2 адамнан аспайтын команда атынан беріледі;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Команда мүшелері ағылшын тілін еркін меңерген болуы тиіс, өйткені байқау және жаттықтырулар ағылшын тілінде өткізілетін болады;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Идея тек қағазда ғана бола алады немесе Сіздің бинесіңізге бір жылдан аспауы керек;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Жобаның (идеяның) дамуының қазіргі кезеңінде өнімдерді, техникалық шешімдерді немесе түптұлғаларды коммерциялық ісе асыру жүзеге асырылмайды;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Бизнес-идеяны дамыту үшін бұдан бұрын жалпы қаржыландыру көлемі  200 мың еуродан аспайтын сома тартылған болуы мүмкін (жобаны іске асыру үшін бұдан бұрын венчурлық қаржыландыру алынбаған болуы тиіс)</w:t>
      </w:r>
    </w:p>
    <w:p w:rsidR="001856E7" w:rsidRPr="003C0A1A" w:rsidRDefault="001856E7" w:rsidP="001856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Байқауға қатысу үшін берілетін бизнес-идея үшінші тараптардың зияткерлік құқықтарын бұзбауы тиіс.</w:t>
      </w:r>
    </w:p>
    <w:p w:rsidR="001856E7" w:rsidRPr="003C0A1A" w:rsidRDefault="001856E7" w:rsidP="001856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6E7" w:rsidRPr="003C0A1A" w:rsidRDefault="001856E7" w:rsidP="001856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 xml:space="preserve">Сіздің өтінішіңіз байқаудың Ұлттық финалына қатысу үшін іріктеліп алынған жағдайда, байқауды өткізумен байланысты барлық іс-шараларға </w:t>
      </w:r>
      <w:r w:rsidRPr="003C0A1A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kk-KZ"/>
        </w:rPr>
        <w:t>l00 %  қатысу</w:t>
      </w:r>
      <w:r w:rsidRPr="003C0A1A"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талап етілетін болады</w:t>
      </w:r>
      <w:r w:rsidRPr="003C0A1A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3C0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56E7" w:rsidRPr="003C0A1A" w:rsidRDefault="001856E7" w:rsidP="001856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6E7" w:rsidRPr="003C0A1A" w:rsidRDefault="001856E7" w:rsidP="001856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 xml:space="preserve">2019 жылғы 15-16 шілдеде  (күндері өзгертілуі мүмкін) старт-ап компанияларды дамыту бойынша Climate-KIC жетекші менторларының екі күндік жаттықтырулары;  </w:t>
      </w:r>
    </w:p>
    <w:p w:rsidR="001856E7" w:rsidRPr="003C0A1A" w:rsidRDefault="001856E7" w:rsidP="001856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2019 жылғы  шілде-тамызда  (нақты күндері кейінірек анықталатын болады) технологиялық кәсіпкерлік және бизнесті дамыту облысының арнайы тартылған кәсіби мамандары өткізетін алты қосымша сессия;</w:t>
      </w:r>
    </w:p>
    <w:p w:rsidR="001856E7" w:rsidRPr="003C0A1A" w:rsidRDefault="001856E7" w:rsidP="001856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2019 жылғы қыркүйект</w:t>
      </w:r>
      <w:bookmarkStart w:id="0" w:name="_GoBack"/>
      <w:bookmarkEnd w:id="0"/>
      <w:r w:rsidRPr="003C0A1A">
        <w:rPr>
          <w:rFonts w:ascii="Times New Roman" w:hAnsi="Times New Roman" w:cs="Times New Roman"/>
          <w:sz w:val="28"/>
          <w:szCs w:val="28"/>
          <w:lang w:val="kk-KZ"/>
        </w:rPr>
        <w:t>е (нақты күндері кейінірек анықталатын болады) ClimateLaunchpad байқауының Қазақстандағы Ұлттық финалы;</w:t>
      </w:r>
    </w:p>
    <w:p w:rsidR="001856E7" w:rsidRPr="003C0A1A" w:rsidRDefault="001856E7" w:rsidP="001856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A1A">
        <w:rPr>
          <w:rFonts w:ascii="Times New Roman" w:hAnsi="Times New Roman" w:cs="Times New Roman"/>
          <w:sz w:val="28"/>
          <w:szCs w:val="28"/>
          <w:lang w:val="kk-KZ"/>
        </w:rPr>
        <w:t>2019 жылғы қарашада нақты күндері кейінірек анықталатын болады) ClimateLaunchpad байқауының Халықаралық финалы.</w:t>
      </w:r>
    </w:p>
    <w:p w:rsidR="001856E7" w:rsidRPr="003C0A1A" w:rsidRDefault="001856E7" w:rsidP="001856E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D6F" w:rsidRPr="001856E7" w:rsidRDefault="003C0A1A">
      <w:pPr>
        <w:rPr>
          <w:lang w:val="kk-KZ"/>
        </w:rPr>
      </w:pPr>
    </w:p>
    <w:sectPr w:rsidR="006D7D6F" w:rsidRPr="001856E7" w:rsidSect="008540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BC0"/>
    <w:multiLevelType w:val="hybridMultilevel"/>
    <w:tmpl w:val="AF90CE0E"/>
    <w:lvl w:ilvl="0" w:tplc="34E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D24636"/>
    <w:multiLevelType w:val="hybridMultilevel"/>
    <w:tmpl w:val="95C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171"/>
    <w:multiLevelType w:val="hybridMultilevel"/>
    <w:tmpl w:val="FFE47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7"/>
    <w:rsid w:val="001856E7"/>
    <w:rsid w:val="003C0A1A"/>
    <w:rsid w:val="008E7D8A"/>
    <w:rsid w:val="00C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276E-8CDF-48C1-9162-9A3DA63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Олжабаева Жанна</dc:creator>
  <cp:keywords/>
  <dc:description/>
  <cp:lastModifiedBy>Олжабаева Жанна</cp:lastModifiedBy>
  <cp:revision>2</cp:revision>
  <dcterms:created xsi:type="dcterms:W3CDTF">2019-05-14T11:50:00Z</dcterms:created>
  <dcterms:modified xsi:type="dcterms:W3CDTF">2019-05-14T11:50:00Z</dcterms:modified>
</cp:coreProperties>
</file>